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C9C9" w14:textId="77777777" w:rsidR="00262C3F" w:rsidRDefault="00C6722C">
      <w:pPr>
        <w:spacing w:after="0"/>
        <w:ind w:left="1827"/>
      </w:pPr>
      <w:r>
        <w:rPr>
          <w:rFonts w:ascii="Times New Roman" w:eastAsia="Times New Roman" w:hAnsi="Times New Roman" w:cs="Times New Roman"/>
          <w:b/>
          <w:sz w:val="32"/>
        </w:rPr>
        <w:t xml:space="preserve">BENTON COUNTY CHAMBER OF COMMERCE </w:t>
      </w:r>
    </w:p>
    <w:p w14:paraId="669E075F" w14:textId="45847D66" w:rsidR="00262C3F" w:rsidRDefault="00C6722C">
      <w:pPr>
        <w:spacing w:after="0"/>
        <w:ind w:left="1448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20</w:t>
      </w:r>
      <w:r w:rsidR="00C3094F">
        <w:rPr>
          <w:rFonts w:ascii="Times New Roman" w:eastAsia="Times New Roman" w:hAnsi="Times New Roman" w:cs="Times New Roman"/>
          <w:b/>
          <w:sz w:val="32"/>
          <w:u w:val="single" w:color="000000"/>
        </w:rPr>
        <w:t>2</w:t>
      </w:r>
      <w:r w:rsidR="00462025">
        <w:rPr>
          <w:rFonts w:ascii="Times New Roman" w:eastAsia="Times New Roman" w:hAnsi="Times New Roman" w:cs="Times New Roman"/>
          <w:b/>
          <w:sz w:val="32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MEMBERSHIP DUES &amp; SPONSORSHIP LEVELS</w:t>
      </w:r>
    </w:p>
    <w:p w14:paraId="578DC22B" w14:textId="77777777" w:rsidR="00262C3F" w:rsidRDefault="00C6722C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ab/>
      </w:r>
    </w:p>
    <w:p w14:paraId="745ED2B8" w14:textId="124EF6E4" w:rsidR="00262C3F" w:rsidRDefault="00C6722C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74C6DAA5" w14:textId="7A623675" w:rsidR="00262C3F" w:rsidRDefault="0046202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5F801A" wp14:editId="57BD70EE">
            <wp:simplePos x="0" y="0"/>
            <wp:positionH relativeFrom="column">
              <wp:posOffset>4648200</wp:posOffset>
            </wp:positionH>
            <wp:positionV relativeFrom="paragraph">
              <wp:posOffset>43180</wp:posOffset>
            </wp:positionV>
            <wp:extent cx="2206625" cy="2167255"/>
            <wp:effectExtent l="0" t="0" r="3175" b="4445"/>
            <wp:wrapSquare wrapText="bothSides"/>
            <wp:docPr id="2530" name="Picture 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" name="Picture 25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722C">
        <w:rPr>
          <w:rFonts w:ascii="Times New Roman" w:eastAsia="Times New Roman" w:hAnsi="Times New Roman" w:cs="Times New Roman"/>
          <w:sz w:val="28"/>
        </w:rPr>
        <w:tab/>
      </w:r>
      <w:r w:rsidR="00C6722C">
        <w:rPr>
          <w:rFonts w:ascii="Times New Roman" w:eastAsia="Times New Roman" w:hAnsi="Times New Roman" w:cs="Times New Roman"/>
          <w:sz w:val="28"/>
        </w:rPr>
        <w:tab/>
      </w:r>
      <w:r w:rsidR="00C6722C">
        <w:rPr>
          <w:rFonts w:ascii="Times New Roman" w:eastAsia="Times New Roman" w:hAnsi="Times New Roman" w:cs="Times New Roman"/>
          <w:sz w:val="28"/>
        </w:rPr>
        <w:tab/>
      </w:r>
      <w:r w:rsidR="00C6722C">
        <w:rPr>
          <w:rFonts w:ascii="Times New Roman" w:eastAsia="Times New Roman" w:hAnsi="Times New Roman" w:cs="Times New Roman"/>
          <w:sz w:val="28"/>
        </w:rPr>
        <w:tab/>
      </w:r>
      <w:r w:rsidR="00C6722C">
        <w:rPr>
          <w:rFonts w:ascii="Times New Roman" w:eastAsia="Times New Roman" w:hAnsi="Times New Roman" w:cs="Times New Roman"/>
          <w:sz w:val="28"/>
        </w:rPr>
        <w:tab/>
      </w:r>
      <w:r w:rsidR="00C6722C">
        <w:rPr>
          <w:rFonts w:ascii="Times New Roman" w:eastAsia="Times New Roman" w:hAnsi="Times New Roman" w:cs="Times New Roman"/>
          <w:sz w:val="28"/>
        </w:rPr>
        <w:tab/>
      </w:r>
    </w:p>
    <w:p w14:paraId="0BBEEB40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MEMBERSHIP DUES</w:t>
      </w:r>
    </w:p>
    <w:p w14:paraId="36539ABE" w14:textId="77777777" w:rsidR="00262C3F" w:rsidRDefault="00C6722C">
      <w:pPr>
        <w:spacing w:after="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 xml:space="preserve">Your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membership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 xml:space="preserve"> will give you:</w:t>
      </w:r>
    </w:p>
    <w:p w14:paraId="4064301C" w14:textId="01FB382D" w:rsidR="00262C3F" w:rsidRDefault="00C6722C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*Listing on the Chamber Website with link of </w:t>
      </w:r>
      <w:r w:rsidR="00462025">
        <w:rPr>
          <w:rFonts w:ascii="Times New Roman" w:eastAsia="Times New Roman" w:hAnsi="Times New Roman" w:cs="Times New Roman"/>
          <w:i/>
          <w:sz w:val="28"/>
        </w:rPr>
        <w:t>your business</w:t>
      </w:r>
      <w:r>
        <w:rPr>
          <w:rFonts w:ascii="Times New Roman" w:eastAsia="Times New Roman" w:hAnsi="Times New Roman" w:cs="Times New Roman"/>
          <w:i/>
          <w:sz w:val="28"/>
        </w:rPr>
        <w:t xml:space="preserve"> website.</w:t>
      </w:r>
    </w:p>
    <w:p w14:paraId="5E9667C7" w14:textId="77777777" w:rsidR="00931E41" w:rsidRDefault="00931E41" w:rsidP="00931E41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* What’s Up 24/7 subscription.</w:t>
      </w:r>
      <w:r w:rsidR="00C3094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35600">
        <w:rPr>
          <w:rFonts w:ascii="Times New Roman" w:eastAsia="Times New Roman" w:hAnsi="Times New Roman" w:cs="Times New Roman"/>
          <w:i/>
          <w:sz w:val="28"/>
        </w:rPr>
        <w:t xml:space="preserve"> Lifetime subscription</w:t>
      </w:r>
    </w:p>
    <w:p w14:paraId="4B1833AE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*Networking opportunities with business owners. </w:t>
      </w:r>
    </w:p>
    <w:p w14:paraId="7A8373BF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*Invitation to attend all Chamber Board meetings. </w:t>
      </w:r>
    </w:p>
    <w:p w14:paraId="1FFC68EA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*Invitation to attend all Chamber sponsored events.  </w:t>
      </w:r>
    </w:p>
    <w:p w14:paraId="31519CAB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*</w:t>
      </w:r>
      <w:r w:rsidR="00C3094F">
        <w:rPr>
          <w:rFonts w:ascii="Times New Roman" w:eastAsia="Times New Roman" w:hAnsi="Times New Roman" w:cs="Times New Roman"/>
          <w:i/>
          <w:sz w:val="28"/>
        </w:rPr>
        <w:t>Access to Chamber sign along US 52 in Fowler</w:t>
      </w:r>
      <w:r>
        <w:rPr>
          <w:rFonts w:ascii="Times New Roman" w:eastAsia="Times New Roman" w:hAnsi="Times New Roman" w:cs="Times New Roman"/>
          <w:i/>
          <w:sz w:val="28"/>
        </w:rPr>
        <w:t xml:space="preserve">.   </w:t>
      </w:r>
    </w:p>
    <w:p w14:paraId="22F426C9" w14:textId="77777777" w:rsidR="00262C3F" w:rsidRDefault="00262C3F" w:rsidP="001B3FFE">
      <w:pPr>
        <w:spacing w:after="13" w:line="248" w:lineRule="auto"/>
        <w:ind w:left="-5" w:hanging="10"/>
      </w:pPr>
    </w:p>
    <w:p w14:paraId="0B80BE9F" w14:textId="77777777" w:rsidR="00262C3F" w:rsidRDefault="00262C3F">
      <w:pPr>
        <w:spacing w:after="0"/>
      </w:pPr>
    </w:p>
    <w:p w14:paraId="651D85D1" w14:textId="77777777" w:rsidR="00262C3F" w:rsidRDefault="00C6722C">
      <w:pPr>
        <w:pStyle w:val="Heading1"/>
        <w:ind w:left="-5"/>
      </w:pPr>
      <w:r>
        <w:t xml:space="preserve">Not-for-Profit </w:t>
      </w:r>
    </w:p>
    <w:p w14:paraId="38A39BA3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Churches, libraries, schools, clubs &amp; organizations </w:t>
      </w:r>
    </w:p>
    <w:p w14:paraId="77968797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Annual fee: $25 </w:t>
      </w:r>
    </w:p>
    <w:p w14:paraId="64DCA1B7" w14:textId="77777777" w:rsidR="00262C3F" w:rsidRDefault="00262C3F">
      <w:pPr>
        <w:spacing w:after="0"/>
      </w:pPr>
    </w:p>
    <w:p w14:paraId="7F34DF0A" w14:textId="77777777" w:rsidR="00262C3F" w:rsidRDefault="00C6722C">
      <w:pPr>
        <w:pStyle w:val="Heading1"/>
        <w:ind w:left="-5"/>
      </w:pPr>
      <w:r>
        <w:t xml:space="preserve">Business &amp; Personal Classification </w:t>
      </w:r>
    </w:p>
    <w:p w14:paraId="2A5D829D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Retail, commercial, industrial, contractors &amp; independent business owners </w:t>
      </w:r>
    </w:p>
    <w:p w14:paraId="60687DCD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Annual fee:  $</w:t>
      </w:r>
      <w:r w:rsidR="0023560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5 for sole proprietor and one employee </w:t>
      </w:r>
    </w:p>
    <w:p w14:paraId="23AF073A" w14:textId="77777777" w:rsidR="00262C3F" w:rsidRDefault="00C6722C">
      <w:pPr>
        <w:tabs>
          <w:tab w:val="center" w:pos="3329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ab/>
        <w:t xml:space="preserve">          $</w:t>
      </w:r>
      <w:r w:rsidR="0023560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5 for business with 3 to 10 employees </w:t>
      </w:r>
    </w:p>
    <w:p w14:paraId="0CB5092D" w14:textId="77777777" w:rsidR="00262C3F" w:rsidRDefault="00C6722C">
      <w:pPr>
        <w:tabs>
          <w:tab w:val="center" w:pos="3622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ab/>
        <w:t xml:space="preserve">          $1</w:t>
      </w:r>
      <w:r w:rsidR="00235600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for business with 11 or more employees </w:t>
      </w:r>
    </w:p>
    <w:p w14:paraId="182DB34E" w14:textId="77777777" w:rsidR="00262C3F" w:rsidRDefault="00262C3F">
      <w:pPr>
        <w:spacing w:after="0"/>
      </w:pPr>
    </w:p>
    <w:p w14:paraId="2C447467" w14:textId="77777777" w:rsidR="00262C3F" w:rsidRDefault="00C6722C">
      <w:pPr>
        <w:pStyle w:val="Heading1"/>
        <w:ind w:left="-5"/>
      </w:pPr>
      <w:r>
        <w:t xml:space="preserve">Associate Membership </w:t>
      </w:r>
    </w:p>
    <w:p w14:paraId="59326EAE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For businesses outside of Benton County </w:t>
      </w:r>
    </w:p>
    <w:p w14:paraId="7ECCEC30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Annual fee: $200   </w:t>
      </w:r>
    </w:p>
    <w:p w14:paraId="168DEB9F" w14:textId="77777777" w:rsidR="00262C3F" w:rsidRDefault="00262C3F">
      <w:pPr>
        <w:spacing w:after="0"/>
      </w:pPr>
    </w:p>
    <w:p w14:paraId="5D94E1BE" w14:textId="77777777" w:rsidR="00262C3F" w:rsidRDefault="00C6722C">
      <w:pPr>
        <w:pStyle w:val="Heading1"/>
        <w:ind w:left="-5"/>
      </w:pPr>
      <w:r>
        <w:t xml:space="preserve">Friends of Commerce  </w:t>
      </w:r>
    </w:p>
    <w:p w14:paraId="33A50B98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Annual fee: $50 per person  </w:t>
      </w:r>
    </w:p>
    <w:p w14:paraId="5DBA8A54" w14:textId="77777777" w:rsidR="00262C3F" w:rsidRDefault="00262C3F">
      <w:pPr>
        <w:spacing w:after="0"/>
      </w:pPr>
    </w:p>
    <w:p w14:paraId="585996A0" w14:textId="77777777" w:rsidR="00262C3F" w:rsidRDefault="00C6722C">
      <w:pPr>
        <w:spacing w:after="13" w:line="248" w:lineRule="auto"/>
        <w:ind w:left="-5" w:hanging="10"/>
      </w:pPr>
      <w:r>
        <w:rPr>
          <w:rFonts w:ascii="Arial" w:eastAsia="Arial" w:hAnsi="Arial" w:cs="Arial"/>
          <w:b/>
          <w:i/>
          <w:sz w:val="28"/>
        </w:rPr>
        <w:t xml:space="preserve">Sponsorship Levels </w:t>
      </w:r>
      <w:r>
        <w:rPr>
          <w:rFonts w:ascii="Times New Roman" w:eastAsia="Times New Roman" w:hAnsi="Times New Roman" w:cs="Times New Roman"/>
          <w:i/>
          <w:sz w:val="28"/>
        </w:rPr>
        <w:t>(please see back page for listing of benefits)</w:t>
      </w:r>
    </w:p>
    <w:p w14:paraId="7FF4575B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Membership benefits increase with each level of sponsorship (annual) </w:t>
      </w:r>
    </w:p>
    <w:p w14:paraId="5BC83917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Gold - $1500+  </w:t>
      </w:r>
    </w:p>
    <w:p w14:paraId="2B430B16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Silver - $500-$1,000 </w:t>
      </w:r>
    </w:p>
    <w:p w14:paraId="460D1BC4" w14:textId="77777777" w:rsidR="00262C3F" w:rsidRDefault="00262C3F">
      <w:pPr>
        <w:spacing w:after="0"/>
      </w:pPr>
    </w:p>
    <w:p w14:paraId="7FEF00B2" w14:textId="77777777" w:rsidR="00262C3F" w:rsidRDefault="00C6722C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Benton County Chamber of Commerce * 765-884-2080 * P.O. Box 163, Fowler, IN  47944 </w:t>
      </w:r>
    </w:p>
    <w:p w14:paraId="0EFAAC58" w14:textId="77777777" w:rsidR="00262C3F" w:rsidRDefault="00262C3F">
      <w:pPr>
        <w:spacing w:after="4"/>
      </w:pPr>
    </w:p>
    <w:p w14:paraId="41B2733A" w14:textId="77777777" w:rsidR="00BC23D9" w:rsidRDefault="00BC23D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14:paraId="75FB47F1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SPONSORSHIP LEVELS</w:t>
      </w:r>
    </w:p>
    <w:p w14:paraId="4403DA84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Your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Sponsorship level</w:t>
      </w:r>
      <w:r>
        <w:rPr>
          <w:rFonts w:ascii="Times New Roman" w:eastAsia="Times New Roman" w:hAnsi="Times New Roman" w:cs="Times New Roman"/>
          <w:i/>
          <w:sz w:val="28"/>
        </w:rPr>
        <w:t xml:space="preserve"> will also include the benefits of being a member: </w:t>
      </w:r>
    </w:p>
    <w:p w14:paraId="62E2DE6E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*Listing on the Chamber Website with link of your business website.</w:t>
      </w:r>
    </w:p>
    <w:p w14:paraId="347C120E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*Networking opportunities with business owners. </w:t>
      </w:r>
    </w:p>
    <w:p w14:paraId="16CD72BD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*Invitation to attend all Chamber Board meetings. </w:t>
      </w:r>
    </w:p>
    <w:p w14:paraId="62B7735B" w14:textId="77777777" w:rsidR="00262C3F" w:rsidRDefault="00C6722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*Invitation to attend all Chamber sponsored events.  </w:t>
      </w:r>
    </w:p>
    <w:p w14:paraId="32D15AD4" w14:textId="77777777" w:rsidR="00BC23D9" w:rsidRDefault="00C6722C">
      <w:pPr>
        <w:spacing w:after="13" w:line="248" w:lineRule="auto"/>
        <w:ind w:left="-5" w:right="3199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*Free lunch and attendance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to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Chamber Workshops.   </w:t>
      </w:r>
    </w:p>
    <w:p w14:paraId="249638A8" w14:textId="77777777" w:rsidR="00262C3F" w:rsidRDefault="00C6722C">
      <w:pPr>
        <w:spacing w:after="13" w:line="248" w:lineRule="auto"/>
        <w:ind w:left="-5" w:right="3199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*1 Free dinner reservation to the Chamber Annual Dinner </w:t>
      </w:r>
    </w:p>
    <w:p w14:paraId="32083D01" w14:textId="77777777" w:rsidR="00262C3F" w:rsidRDefault="00C6722C">
      <w:pPr>
        <w:spacing w:after="0"/>
      </w:pPr>
      <w:r>
        <w:rPr>
          <w:i/>
          <w:sz w:val="28"/>
        </w:rPr>
        <w:t xml:space="preserve">PLUS: </w:t>
      </w:r>
    </w:p>
    <w:p w14:paraId="01191D25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THE GOLD LEVEL</w:t>
      </w:r>
      <w:r>
        <w:rPr>
          <w:rFonts w:ascii="Times New Roman" w:eastAsia="Times New Roman" w:hAnsi="Times New Roman" w:cs="Times New Roman"/>
          <w:sz w:val="28"/>
        </w:rPr>
        <w:t xml:space="preserve"> - $1,500+ investment </w:t>
      </w:r>
    </w:p>
    <w:p w14:paraId="3B7FB662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>Logo on Chamber website and Membership Directory</w:t>
      </w:r>
    </w:p>
    <w:p w14:paraId="2D84B24F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>Annual Dinner Sponsorship Recognition at tables and advertising media</w:t>
      </w:r>
    </w:p>
    <w:p w14:paraId="56B9446F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>Workshop Sponsorship Recognition at tables and advertising media</w:t>
      </w:r>
    </w:p>
    <w:p w14:paraId="1C8337F5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Free Booth Vendor opportunities at Chamber events </w:t>
      </w:r>
    </w:p>
    <w:p w14:paraId="71067F7A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Up to 5 additional free dinner reservations for Annual Dinner </w:t>
      </w:r>
    </w:p>
    <w:p w14:paraId="2155647B" w14:textId="77777777" w:rsidR="00262C3F" w:rsidRDefault="00262C3F">
      <w:pPr>
        <w:spacing w:after="0"/>
      </w:pPr>
    </w:p>
    <w:p w14:paraId="63FC9195" w14:textId="77777777" w:rsidR="00262C3F" w:rsidRDefault="00C672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THE SILVER LEVEL</w:t>
      </w:r>
      <w:r>
        <w:rPr>
          <w:rFonts w:ascii="Times New Roman" w:eastAsia="Times New Roman" w:hAnsi="Times New Roman" w:cs="Times New Roman"/>
          <w:sz w:val="28"/>
        </w:rPr>
        <w:t xml:space="preserve"> -$500- $1,000 investment </w:t>
      </w:r>
    </w:p>
    <w:p w14:paraId="6B69E53B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Logo on Chamber website and Membership Directory </w:t>
      </w:r>
    </w:p>
    <w:p w14:paraId="588BFC0C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>Annual Dinner Sponsorship Recognition at tables and advertising media</w:t>
      </w:r>
    </w:p>
    <w:p w14:paraId="0D513CB1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>Workshop Sponsorship Recognition at tables and advertising media</w:t>
      </w:r>
    </w:p>
    <w:p w14:paraId="00920E19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Free Booth Vendor opportunities at Chamber events </w:t>
      </w:r>
    </w:p>
    <w:p w14:paraId="7E33869B" w14:textId="77777777" w:rsidR="00262C3F" w:rsidRDefault="00C6722C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Up to 2 additional free dinner reservations for Annual Dinner </w:t>
      </w:r>
    </w:p>
    <w:p w14:paraId="19BFEAFD" w14:textId="77777777" w:rsidR="00262C3F" w:rsidRDefault="00262C3F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2A6A288" w14:textId="77777777" w:rsidR="00C3094F" w:rsidRDefault="00C3094F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DB62534" w14:textId="77777777" w:rsidR="00C3094F" w:rsidRDefault="00C3094F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FBE2803" w14:textId="77777777" w:rsidR="00C3094F" w:rsidRDefault="00C3094F">
      <w:pPr>
        <w:spacing w:after="0"/>
      </w:pPr>
    </w:p>
    <w:p w14:paraId="4D11D920" w14:textId="77777777" w:rsidR="00262C3F" w:rsidRDefault="00262C3F">
      <w:pPr>
        <w:spacing w:after="0"/>
        <w:ind w:left="720"/>
      </w:pPr>
    </w:p>
    <w:p w14:paraId="40C378E4" w14:textId="77777777" w:rsidR="00262C3F" w:rsidRDefault="00C6722C">
      <w:pPr>
        <w:spacing w:after="0"/>
        <w:ind w:left="3299"/>
      </w:pPr>
      <w:r>
        <w:rPr>
          <w:noProof/>
        </w:rPr>
        <w:drawing>
          <wp:inline distT="0" distB="0" distL="0" distR="0" wp14:anchorId="2D89EAA0" wp14:editId="1EFAC2C9">
            <wp:extent cx="1892808" cy="1889760"/>
            <wp:effectExtent l="0" t="0" r="0" b="0"/>
            <wp:docPr id="2531" name="Picture 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" name="Picture 25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9B9F" w14:textId="77777777" w:rsidR="00262C3F" w:rsidRDefault="00262C3F">
      <w:pPr>
        <w:spacing w:after="0"/>
        <w:ind w:right="3506"/>
      </w:pPr>
    </w:p>
    <w:p w14:paraId="26BBDF9B" w14:textId="77777777" w:rsidR="00262C3F" w:rsidRDefault="00262C3F">
      <w:pPr>
        <w:spacing w:after="228"/>
        <w:ind w:left="1081"/>
        <w:jc w:val="center"/>
      </w:pPr>
    </w:p>
    <w:p w14:paraId="107E03AB" w14:textId="44AA63A4" w:rsidR="00262C3F" w:rsidRDefault="00C6722C" w:rsidP="00462025">
      <w:pPr>
        <w:spacing w:after="3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Benton County Chamber of Commerce * 765-884-2080 * P.O. Box 163, Fowler, IN  47944</w:t>
      </w:r>
      <w:r w:rsidR="00462025">
        <w:rPr>
          <w:rFonts w:ascii="Times New Roman" w:eastAsia="Times New Roman" w:hAnsi="Times New Roman" w:cs="Times New Roman"/>
          <w:i/>
          <w:sz w:val="24"/>
        </w:rPr>
        <w:t xml:space="preserve"> beinbenton.com</w:t>
      </w:r>
    </w:p>
    <w:sectPr w:rsidR="00262C3F" w:rsidSect="00746399">
      <w:pgSz w:w="12240" w:h="15840"/>
      <w:pgMar w:top="729" w:right="1739" w:bottom="129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AAB"/>
    <w:multiLevelType w:val="hybridMultilevel"/>
    <w:tmpl w:val="7772E872"/>
    <w:lvl w:ilvl="0" w:tplc="1222EE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2AD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8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610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AB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2E5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484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6D7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052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F"/>
    <w:rsid w:val="001A3DDC"/>
    <w:rsid w:val="001B3FFE"/>
    <w:rsid w:val="00235600"/>
    <w:rsid w:val="00262C3F"/>
    <w:rsid w:val="00337D40"/>
    <w:rsid w:val="00462025"/>
    <w:rsid w:val="00503F6A"/>
    <w:rsid w:val="00746399"/>
    <w:rsid w:val="00931E41"/>
    <w:rsid w:val="00BC23D9"/>
    <w:rsid w:val="00C3094F"/>
    <w:rsid w:val="00C6722C"/>
    <w:rsid w:val="00E31484"/>
    <w:rsid w:val="00E4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2D85"/>
  <w15:docId w15:val="{9550B676-E1D0-41AB-96AE-7F608AA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9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4639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6399"/>
    <w:rPr>
      <w:rFonts w:ascii="Arial" w:eastAsia="Arial" w:hAnsi="Arial" w:cs="Arial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D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Kepner</dc:creator>
  <cp:lastModifiedBy>Latisha Provo</cp:lastModifiedBy>
  <cp:revision>2</cp:revision>
  <cp:lastPrinted>2024-06-13T18:51:00Z</cp:lastPrinted>
  <dcterms:created xsi:type="dcterms:W3CDTF">2024-12-02T16:52:00Z</dcterms:created>
  <dcterms:modified xsi:type="dcterms:W3CDTF">2024-12-02T16:52:00Z</dcterms:modified>
</cp:coreProperties>
</file>